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color w:val="000000"/>
          <w:rtl w:val="0"/>
        </w:rPr>
        <w:t xml:space="preserve">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adheres to the requirements set out in the </w:t>
      </w:r>
      <w:r w:rsidDel="00000000" w:rsidR="00000000" w:rsidRPr="00000000">
        <w:rPr>
          <w:rFonts w:ascii="Calibri" w:cs="Calibri" w:eastAsia="Calibri" w:hAnsi="Calibri"/>
          <w:i w:val="1"/>
          <w:color w:val="000000"/>
          <w:rtl w:val="0"/>
        </w:rPr>
        <w:t xml:space="preserve">Occupational Health and Safety Act </w:t>
      </w:r>
      <w:r w:rsidDel="00000000" w:rsidR="00000000" w:rsidRPr="00000000">
        <w:rPr>
          <w:rFonts w:ascii="Calibri" w:cs="Calibri" w:eastAsia="Calibri" w:hAnsi="Calibri"/>
          <w:color w:val="000000"/>
          <w:rtl w:val="0"/>
        </w:rPr>
        <w:t xml:space="preserve">of </w:t>
      </w:r>
      <w:r w:rsidDel="00000000" w:rsidR="00000000" w:rsidRPr="00000000">
        <w:rPr>
          <w:rFonts w:ascii="Calibri" w:cs="Calibri" w:eastAsia="Calibri" w:hAnsi="Calibri"/>
          <w:rtl w:val="0"/>
        </w:rPr>
        <w:t xml:space="preserve">Nova Scotia</w:t>
      </w:r>
      <w:r w:rsidDel="00000000" w:rsidR="00000000" w:rsidRPr="00000000">
        <w:rPr>
          <w:rFonts w:ascii="Calibri" w:cs="Calibri" w:eastAsia="Calibri" w:hAnsi="Calibri"/>
          <w:color w:val="000000"/>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and volunteers must do their part by implementing all safety training and practices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We must all remain committed to keeping each other safe and healthy in every way possible.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we look forward to working together to do just that.</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__________________________________ </w:t>
        <w:tab/>
        <w:tab/>
        <w:tab/>
        <w:t xml:space="preserve">_________________________</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Signature, Head of Organization</w:t>
        <w:tab/>
        <w:tab/>
        <w:tab/>
        <w:tab/>
        <w:tab/>
        <w:t xml:space="preserve">Date</w:t>
      </w:r>
    </w:p>
    <w:p w:rsidR="00000000" w:rsidDel="00000000" w:rsidP="00000000" w:rsidRDefault="00000000" w:rsidRPr="00000000" w14:paraId="00000011">
      <w:pPr>
        <w:shd w:fill="ffffff" w:val="clear"/>
        <w:rPr>
          <w:rFonts w:ascii="Calibri" w:cs="Calibri" w:eastAsia="Calibri" w:hAnsi="Calibri"/>
          <w:sz w:val="24"/>
          <w:szCs w:val="24"/>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5">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XYubtbr60Wu9mL/fUIlWkyZcA==">CgMxLjAyDmguajJ3cXd6YnM4YmI1OAByITFud2dWNDN5WE1seXlSMzVkVklsMXBMOHZBNENkUGVULQ==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2022-06-10T20:53:00Z</dcterms:created>
  <dc:creator>Kelly</dc:creator>
</cp:coreProperties>
</file>